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4" w:rsidRPr="000D1364" w:rsidRDefault="000D1364" w:rsidP="000D136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1364">
        <w:rPr>
          <w:rFonts w:ascii="Times New Roman" w:hAnsi="Times New Roman"/>
          <w:b/>
          <w:bCs/>
          <w:sz w:val="28"/>
          <w:szCs w:val="28"/>
        </w:rPr>
        <w:t>ZARZĄDZENIE NR 53/2021</w:t>
      </w:r>
    </w:p>
    <w:p w:rsidR="000D1364" w:rsidRDefault="000D1364" w:rsidP="000D1364">
      <w:pPr>
        <w:jc w:val="center"/>
        <w:rPr>
          <w:rFonts w:ascii="Times New Roman" w:hAnsi="Times New Roman"/>
          <w:b/>
          <w:bCs/>
        </w:rPr>
      </w:pPr>
      <w:r w:rsidRPr="000D1364">
        <w:rPr>
          <w:rFonts w:ascii="Times New Roman" w:hAnsi="Times New Roman"/>
          <w:b/>
          <w:bCs/>
          <w:sz w:val="28"/>
          <w:szCs w:val="28"/>
        </w:rPr>
        <w:t>BURMISTRZA GŁOWNA</w:t>
      </w:r>
    </w:p>
    <w:p w:rsidR="000D1364" w:rsidRPr="000D1364" w:rsidRDefault="000D1364" w:rsidP="000D136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1364">
        <w:rPr>
          <w:rFonts w:ascii="Times New Roman" w:hAnsi="Times New Roman"/>
          <w:b/>
          <w:bCs/>
          <w:sz w:val="26"/>
          <w:szCs w:val="26"/>
        </w:rPr>
        <w:t>z dnia 20.04.2021 r.</w:t>
      </w:r>
    </w:p>
    <w:p w:rsidR="000D1364" w:rsidRDefault="000D1364" w:rsidP="000D1364">
      <w:pPr>
        <w:jc w:val="center"/>
        <w:rPr>
          <w:rFonts w:ascii="Times New Roman" w:hAnsi="Times New Roman"/>
        </w:rPr>
      </w:pPr>
    </w:p>
    <w:p w:rsidR="000D1364" w:rsidRDefault="000D1364" w:rsidP="000D1364">
      <w:pPr>
        <w:jc w:val="center"/>
        <w:rPr>
          <w:rFonts w:ascii="Times New Roman" w:hAnsi="Times New Roman"/>
        </w:rPr>
      </w:pPr>
    </w:p>
    <w:p w:rsidR="000D1364" w:rsidRDefault="000D1364" w:rsidP="000D136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upoważnienia pracownika Miejskiego Ośrodka Pomocy Społecznej </w:t>
      </w:r>
      <w:r>
        <w:rPr>
          <w:rFonts w:ascii="Times New Roman" w:hAnsi="Times New Roman"/>
          <w:b/>
          <w:bCs/>
        </w:rPr>
        <w:br/>
        <w:t>w Głownie do podejmowania działań i prowadzenia postępowania wobec dłużników alimentacyjnych</w:t>
      </w:r>
    </w:p>
    <w:p w:rsidR="000D1364" w:rsidRDefault="000D1364" w:rsidP="000D1364">
      <w:pPr>
        <w:jc w:val="center"/>
        <w:rPr>
          <w:rFonts w:ascii="Times New Roman" w:hAnsi="Times New Roman"/>
        </w:rPr>
      </w:pPr>
    </w:p>
    <w:p w:rsidR="000D1364" w:rsidRDefault="000D1364" w:rsidP="000D1364">
      <w:pPr>
        <w:jc w:val="both"/>
        <w:rPr>
          <w:rFonts w:ascii="Times New Roman" w:hAnsi="Times New Roman"/>
        </w:rPr>
      </w:pP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 podstawie art. 30 ust. 1 ustawy z dnia 8 marca 1990 r. o samorządzie gminnym </w:t>
      </w:r>
      <w:r>
        <w:rPr>
          <w:rFonts w:ascii="Times New Roman" w:hAnsi="Times New Roman"/>
        </w:rPr>
        <w:br/>
        <w:t xml:space="preserve">(tj. Dz. U. z 2020 r. poz. 713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art. 8 b ustawy z dnia 7 września 2007 r. </w:t>
      </w:r>
      <w:r>
        <w:rPr>
          <w:rFonts w:ascii="Times New Roman" w:hAnsi="Times New Roman"/>
        </w:rPr>
        <w:br/>
        <w:t xml:space="preserve">o pomocy osobom uprawnionym do alimentów (tj. Dz. U. z 2020 r., poz. 808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</w:t>
      </w: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</w:p>
    <w:p w:rsidR="000D1364" w:rsidRDefault="000D1364" w:rsidP="000D136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zarządzam co następuje:</w:t>
      </w: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1. Na wniosek Dyrektora Miejskiego Ośrodka Pomocy Społecznej w Głownie upoważniam Panią Beatę Andrzejczak pracownika Miejskiego Ośrodka Pomocy Społecznej                    w Głownie do podejmowania działań i prowadzenia postępowań wobec dłużników alimentacyjnych z wyłączeniem wydawania w tych sprawach decyzji.</w:t>
      </w: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§ 2. Zarządzenie wchodzi w życie z dniem podpisania i podlega ogłoszeniu zgodnie              z obowiązującymi przepisami.</w:t>
      </w: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</w:p>
    <w:p w:rsidR="000D1364" w:rsidRDefault="000D1364" w:rsidP="000D136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D1364" w:rsidRPr="000D1364" w:rsidRDefault="000D1364" w:rsidP="000D1364">
      <w:pPr>
        <w:spacing w:line="360" w:lineRule="auto"/>
        <w:ind w:left="6372"/>
        <w:jc w:val="both"/>
        <w:rPr>
          <w:rFonts w:ascii="Times New Roman" w:hAnsi="Times New Roman" w:cs="Times New Roman"/>
          <w:b/>
        </w:rPr>
      </w:pPr>
    </w:p>
    <w:p w:rsidR="00DE52F0" w:rsidRPr="000D1364" w:rsidRDefault="000D1364" w:rsidP="000D1364">
      <w:pPr>
        <w:ind w:left="6372"/>
        <w:rPr>
          <w:rFonts w:ascii="Times New Roman" w:hAnsi="Times New Roman" w:cs="Times New Roman"/>
          <w:b/>
        </w:rPr>
      </w:pPr>
      <w:r w:rsidRPr="000D1364">
        <w:rPr>
          <w:rFonts w:ascii="Times New Roman" w:hAnsi="Times New Roman" w:cs="Times New Roman"/>
          <w:b/>
        </w:rPr>
        <w:t>Burmistrz Głowna</w:t>
      </w:r>
    </w:p>
    <w:p w:rsidR="000D1364" w:rsidRPr="000D1364" w:rsidRDefault="000D1364" w:rsidP="000D1364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0D1364">
        <w:rPr>
          <w:rFonts w:ascii="Times New Roman" w:hAnsi="Times New Roman" w:cs="Times New Roman"/>
          <w:b/>
        </w:rPr>
        <w:t>/-/</w:t>
      </w:r>
    </w:p>
    <w:p w:rsidR="000D1364" w:rsidRPr="000D1364" w:rsidRDefault="000D1364" w:rsidP="000D1364">
      <w:pPr>
        <w:ind w:left="6372"/>
        <w:rPr>
          <w:rFonts w:ascii="Times New Roman" w:hAnsi="Times New Roman" w:cs="Times New Roman"/>
          <w:b/>
        </w:rPr>
      </w:pPr>
      <w:r w:rsidRPr="000D1364">
        <w:rPr>
          <w:rFonts w:ascii="Times New Roman" w:hAnsi="Times New Roman" w:cs="Times New Roman"/>
          <w:b/>
        </w:rPr>
        <w:t>Grzegorz Janeczek</w:t>
      </w:r>
    </w:p>
    <w:sectPr w:rsidR="000D1364" w:rsidRPr="000D136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1364"/>
    <w:rsid w:val="000D1364"/>
    <w:rsid w:val="00287744"/>
    <w:rsid w:val="00607564"/>
    <w:rsid w:val="00672A0D"/>
    <w:rsid w:val="00A2338A"/>
    <w:rsid w:val="00AA0860"/>
    <w:rsid w:val="00B66459"/>
    <w:rsid w:val="00CA4EF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364"/>
    <w:pPr>
      <w:widowControl w:val="0"/>
      <w:suppressAutoHyphens/>
      <w:overflowPunct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2021-04-21T13:12:00Z</dcterms:created>
  <dcterms:modified xsi:type="dcterms:W3CDTF">2021-04-21T13:14:00Z</dcterms:modified>
</cp:coreProperties>
</file>